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16" w:rsidRPr="00B576A7" w:rsidRDefault="00F57916" w:rsidP="00CB717E">
      <w:pPr>
        <w:jc w:val="right"/>
        <w:rPr>
          <w:rFonts w:ascii="Times New Roman" w:hAnsi="Times New Roman" w:cs="Times New Roman"/>
          <w:b/>
          <w:bCs/>
        </w:rPr>
      </w:pPr>
      <w:r w:rsidRPr="00B576A7">
        <w:rPr>
          <w:rFonts w:ascii="Times New Roman" w:hAnsi="Times New Roman" w:cs="Times New Roman"/>
          <w:b/>
          <w:bCs/>
        </w:rPr>
        <w:t>УТВЕРЖДЕНО</w:t>
      </w:r>
    </w:p>
    <w:p w:rsidR="00F57916" w:rsidRPr="00B576A7" w:rsidRDefault="00F57916" w:rsidP="00CB717E">
      <w:pPr>
        <w:jc w:val="right"/>
        <w:rPr>
          <w:rFonts w:ascii="Times New Roman" w:hAnsi="Times New Roman" w:cs="Times New Roman"/>
          <w:b/>
          <w:bCs/>
        </w:rPr>
      </w:pPr>
      <w:r w:rsidRPr="00B576A7">
        <w:rPr>
          <w:rFonts w:ascii="Times New Roman" w:hAnsi="Times New Roman" w:cs="Times New Roman"/>
          <w:b/>
          <w:bCs/>
        </w:rPr>
        <w:t xml:space="preserve">Решением Совета Ассоциации </w:t>
      </w:r>
    </w:p>
    <w:p w:rsidR="00F57916" w:rsidRPr="00B576A7" w:rsidRDefault="00F57916" w:rsidP="00CB717E">
      <w:pPr>
        <w:jc w:val="right"/>
        <w:rPr>
          <w:rFonts w:ascii="Times New Roman" w:hAnsi="Times New Roman" w:cs="Times New Roman"/>
          <w:b/>
          <w:bCs/>
        </w:rPr>
      </w:pPr>
      <w:r w:rsidRPr="00B576A7">
        <w:rPr>
          <w:rFonts w:ascii="Times New Roman" w:hAnsi="Times New Roman" w:cs="Times New Roman"/>
          <w:b/>
          <w:bCs/>
        </w:rPr>
        <w:t>коммуникационных агентств России</w:t>
      </w:r>
    </w:p>
    <w:p w:rsidR="00F57916" w:rsidRPr="00B576A7" w:rsidRDefault="00F57916" w:rsidP="00CB717E">
      <w:pPr>
        <w:jc w:val="right"/>
        <w:rPr>
          <w:rFonts w:ascii="Times New Roman" w:hAnsi="Times New Roman" w:cs="Times New Roman"/>
          <w:b/>
          <w:bCs/>
        </w:rPr>
      </w:pPr>
      <w:r w:rsidRPr="00B576A7">
        <w:rPr>
          <w:rFonts w:ascii="Times New Roman" w:hAnsi="Times New Roman" w:cs="Times New Roman"/>
          <w:b/>
          <w:bCs/>
        </w:rPr>
        <w:t>(Протокол от 30.10.2018 № 6-2018)</w:t>
      </w: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916" w:rsidRPr="00B576A7" w:rsidRDefault="00F57916" w:rsidP="00BE5B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57916" w:rsidRPr="00B576A7" w:rsidRDefault="00F57916" w:rsidP="006C39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6A7">
        <w:rPr>
          <w:rFonts w:ascii="Times New Roman" w:hAnsi="Times New Roman" w:cs="Times New Roman"/>
          <w:b/>
          <w:bCs/>
          <w:sz w:val="40"/>
          <w:szCs w:val="40"/>
        </w:rPr>
        <w:t>Общие принципы осуществления деятельности участниками рынка рекламы и маркетинговых коммуникаций</w:t>
      </w: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Default="00F57916" w:rsidP="00BE5B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7916" w:rsidRPr="006D5FD1" w:rsidRDefault="00F57916" w:rsidP="00BE5B97">
      <w:pPr>
        <w:jc w:val="center"/>
        <w:rPr>
          <w:rFonts w:ascii="Times New Roman" w:hAnsi="Times New Roman" w:cs="Times New Roman"/>
        </w:rPr>
      </w:pPr>
      <w:r w:rsidRPr="006D5FD1">
        <w:rPr>
          <w:rFonts w:ascii="Times New Roman" w:hAnsi="Times New Roman" w:cs="Times New Roman"/>
        </w:rPr>
        <w:t xml:space="preserve"> Москва, 2018</w:t>
      </w:r>
    </w:p>
    <w:p w:rsidR="00F57916" w:rsidRPr="00B576A7" w:rsidRDefault="00F57916" w:rsidP="00BE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 w:rsidP="00BE5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Ассоциации коммуникационных агентств России (далее - АКАР) договорились следовать этическим принципам в своей деятельности, связанной с:</w:t>
      </w:r>
    </w:p>
    <w:p w:rsidR="00F57916" w:rsidRPr="00B576A7" w:rsidRDefault="00F57916" w:rsidP="001F094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формированием репутации индустрии и отношения к рекламному сообществу;</w:t>
      </w:r>
    </w:p>
    <w:p w:rsidR="00F57916" w:rsidRPr="00B576A7" w:rsidRDefault="00F57916" w:rsidP="001F094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использованием специалистов индустрии;</w:t>
      </w:r>
    </w:p>
    <w:p w:rsidR="00F57916" w:rsidRPr="00B576A7" w:rsidRDefault="00F57916" w:rsidP="001F094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конкуренцией в сфере рекламы и маркетинговых коммуникаций, включая использование интеллектуальной собственности.</w:t>
      </w:r>
    </w:p>
    <w:p w:rsidR="00F57916" w:rsidRPr="00B576A7" w:rsidRDefault="00F57916" w:rsidP="00BE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 w:rsidP="00BE5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 xml:space="preserve">1. Главными этическими принципами осуществления деятельности в сфере рекламы и маркетинговых коммуникаций члены АКАР признают взаимное уважение и сотрудничество. </w:t>
      </w:r>
    </w:p>
    <w:p w:rsidR="00F57916" w:rsidRPr="00B576A7" w:rsidRDefault="00F57916" w:rsidP="00BE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1.1. Принцип взаимного уважения реализуется в почтительном отношении участников рынка рекламы и маркетинговых коммуникаций друг к другу и к результатам деятельности друг друга.</w:t>
      </w:r>
    </w:p>
    <w:p w:rsidR="00F57916" w:rsidRPr="00B576A7" w:rsidRDefault="00F57916" w:rsidP="00BE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1.2. Принцип сотрудничества реализуется:</w:t>
      </w:r>
    </w:p>
    <w:p w:rsidR="00F57916" w:rsidRPr="00B576A7" w:rsidRDefault="00F5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1F0943" w:rsidRDefault="00F57916" w:rsidP="001F09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943">
        <w:rPr>
          <w:rFonts w:ascii="Times New Roman" w:hAnsi="Times New Roman" w:cs="Times New Roman"/>
          <w:sz w:val="28"/>
          <w:szCs w:val="28"/>
        </w:rPr>
        <w:t>в открытом обсуждении индустриальных вопросов, в том числе на ресурсах АКАР;</w:t>
      </w:r>
    </w:p>
    <w:p w:rsidR="00F57916" w:rsidRPr="001F0943" w:rsidRDefault="00F57916" w:rsidP="001F09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943">
        <w:rPr>
          <w:rFonts w:ascii="Times New Roman" w:hAnsi="Times New Roman" w:cs="Times New Roman"/>
          <w:sz w:val="28"/>
          <w:szCs w:val="28"/>
        </w:rPr>
        <w:t>во взаимодействии в рамках профессиональных конкурсов и индустриальных мероприятий для обмена опытом и экспертизой, совершенствования профессиональных навыков специалистов индустрии и улучшения качества оказываемых услуг.</w:t>
      </w:r>
    </w:p>
    <w:p w:rsidR="00F57916" w:rsidRPr="00B576A7" w:rsidRDefault="00F57916" w:rsidP="00BE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 w:rsidP="00BE5B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2. Основными принципами осуществления деятельности в сфере рекламы и маркетинговых коммуникаций являются:</w:t>
      </w:r>
    </w:p>
    <w:p w:rsidR="00F57916" w:rsidRPr="00B576A7" w:rsidRDefault="00F5791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Объективность и беспристрастность в оценке конкурентов и их работ при участии представителей членов АКАР в жюри российских и международных фестивалей и конкурсов.</w:t>
      </w:r>
    </w:p>
    <w:p w:rsidR="00F57916" w:rsidRPr="00B576A7" w:rsidRDefault="00F57916" w:rsidP="00B103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 w:rsidP="00B103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 xml:space="preserve">Члены жюри фестивалей и/или конкурсов соблюдают правила голосования соответствующего фестиваля и/или конкурса, проявляют объективность, беспристрастность и профессионализм в оценке конкурсных работ участников. </w:t>
      </w:r>
    </w:p>
    <w:p w:rsidR="00F57916" w:rsidRDefault="00F579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жюри фестивалей и/или конкурсов при необходимости содействуют разъяснению контекста создания конкурсных работ, тонкостей русского языка и языковых смыслов, нашедших отражение в конкурсной работе, если такое содействие не противоречит правилам соответствующего фестиваля и/или конкурса.</w:t>
      </w:r>
    </w:p>
    <w:p w:rsidR="00F57916" w:rsidRPr="00B576A7" w:rsidRDefault="00F57916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Предоставление достоверной информации.</w:t>
      </w:r>
    </w:p>
    <w:p w:rsidR="00F57916" w:rsidRPr="00B576A7" w:rsidRDefault="00F579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АКАР обязуются предоставлять достоверную информацию, подтвержденные и аргументированные сведения о себе, о результатах своей деятельности, об оказываемых услугах, профессиональной экспертизе в рамках тендеров, исследований АКАР, на фестивали и конкурсы, а также своим клиентам и партнерам.</w:t>
      </w:r>
    </w:p>
    <w:p w:rsidR="00F57916" w:rsidRPr="00B576A7" w:rsidRDefault="00F5791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Соблюдение интеллектуальных прав.</w:t>
      </w:r>
    </w:p>
    <w:p w:rsidR="00F57916" w:rsidRPr="00B576A7" w:rsidRDefault="00F5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АКАР при создании и распространении рекламно-информационных материалов используют интеллектуальную собственность только при наличии соответствующих разрешений от правообладателей.</w:t>
      </w:r>
    </w:p>
    <w:p w:rsidR="00F57916" w:rsidRPr="00B576A7" w:rsidRDefault="00F579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специалистов индустрии.</w:t>
      </w:r>
    </w:p>
    <w:p w:rsidR="00F57916" w:rsidRPr="00B576A7" w:rsidRDefault="00F57916" w:rsidP="00171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 w:rsidP="001716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АКАР стремятся создавать благоприятные условия для профессионального развития специалистов рекламной индустрии, в частности:</w:t>
      </w:r>
    </w:p>
    <w:p w:rsidR="00F57916" w:rsidRPr="00B576A7" w:rsidRDefault="00F57916" w:rsidP="0017164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привлекать к стажировкам студентов, обучающихся в вузах на факультетах маркетинга и рекламы;</w:t>
      </w:r>
    </w:p>
    <w:p w:rsidR="00F57916" w:rsidRPr="00B576A7" w:rsidRDefault="00F57916" w:rsidP="0017164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направлять своих специалистов на обучение с целью повышения квалификации и совершенствования профессиональных навыков;</w:t>
      </w:r>
    </w:p>
    <w:p w:rsidR="00F57916" w:rsidRPr="00B576A7" w:rsidRDefault="00F57916" w:rsidP="0017164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при подборе персонала учитывать перспективы дальнейшего карьерного роста конкретного специалиста в индустрии;</w:t>
      </w:r>
    </w:p>
    <w:p w:rsidR="00F57916" w:rsidRPr="00B576A7" w:rsidRDefault="00F5791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предлагать условия труда, соответствующие рыночным реалиям.</w:t>
      </w:r>
    </w:p>
    <w:p w:rsidR="00F57916" w:rsidRPr="00B576A7" w:rsidRDefault="00F57916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Добросовестное поведение.</w:t>
      </w:r>
    </w:p>
    <w:p w:rsidR="00F57916" w:rsidRPr="00B576A7" w:rsidRDefault="00F579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АКАР в своей деятельности действуют добросовестно и разумно.</w:t>
      </w:r>
    </w:p>
    <w:p w:rsidR="00F57916" w:rsidRPr="00B576A7" w:rsidRDefault="00F579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АКАР соблюдают требования применимого законодательства о конкуренции и ориентируются на индустриальные стандарты АКАР.</w:t>
      </w:r>
    </w:p>
    <w:p w:rsidR="00F57916" w:rsidRPr="00B576A7" w:rsidRDefault="00F5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Иные принципы российской и мировой практики рекламы и маркетинговых коммуникаций, поддерживаемые АКАР.</w:t>
      </w:r>
    </w:p>
    <w:p w:rsidR="00F57916" w:rsidRPr="00B576A7" w:rsidRDefault="00F57916" w:rsidP="00BE5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16" w:rsidRPr="00B576A7" w:rsidRDefault="00F579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 xml:space="preserve">Члены АКАР стремятся к развитию практики выплаты компенсаций участникам тендеров, проводимых рекламодателями с целью выбора поставщиков креативных рекламных услуг. </w:t>
      </w:r>
    </w:p>
    <w:p w:rsidR="00F57916" w:rsidRPr="00B576A7" w:rsidRDefault="00F57916" w:rsidP="00B576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6A7">
        <w:rPr>
          <w:rFonts w:ascii="Times New Roman" w:hAnsi="Times New Roman" w:cs="Times New Roman"/>
          <w:sz w:val="28"/>
          <w:szCs w:val="28"/>
        </w:rPr>
        <w:t>Члены АКАР устанавливают стоимость реализуемых товаров/работ/услуг с учетом  принципов экономической обоснованности и законности осуществления предпринимательской деятельности.</w:t>
      </w:r>
      <w:bookmarkStart w:id="0" w:name="_GoBack"/>
      <w:bookmarkEnd w:id="0"/>
    </w:p>
    <w:sectPr w:rsidR="00F57916" w:rsidRPr="00B576A7" w:rsidSect="00756B08"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16" w:rsidRDefault="00F57916" w:rsidP="00756B08">
      <w:r>
        <w:separator/>
      </w:r>
    </w:p>
  </w:endnote>
  <w:endnote w:type="continuationSeparator" w:id="1">
    <w:p w:rsidR="00F57916" w:rsidRDefault="00F57916" w:rsidP="0075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6" w:rsidRDefault="00F57916">
    <w:pPr>
      <w:pStyle w:val="Footer"/>
      <w:jc w:val="center"/>
    </w:pPr>
  </w:p>
  <w:p w:rsidR="00F57916" w:rsidRDefault="00F57916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57916" w:rsidRDefault="00F57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16" w:rsidRDefault="00F57916" w:rsidP="00756B08">
      <w:r>
        <w:separator/>
      </w:r>
    </w:p>
  </w:footnote>
  <w:footnote w:type="continuationSeparator" w:id="1">
    <w:p w:rsidR="00F57916" w:rsidRDefault="00F57916" w:rsidP="00756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17F"/>
    <w:multiLevelType w:val="multilevel"/>
    <w:tmpl w:val="C44E8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EA2A3E"/>
    <w:multiLevelType w:val="hybridMultilevel"/>
    <w:tmpl w:val="87E0001E"/>
    <w:lvl w:ilvl="0" w:tplc="DC0E8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69416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C40E5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E8C8B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83ADB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9C88C5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C0B1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F207A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47413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500B52"/>
    <w:multiLevelType w:val="hybridMultilevel"/>
    <w:tmpl w:val="1994A1B6"/>
    <w:lvl w:ilvl="0" w:tplc="5FA48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BDE3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96D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72CF7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0188A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D4EDF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F30C0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484F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0C4CC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36D0078B"/>
    <w:multiLevelType w:val="hybridMultilevel"/>
    <w:tmpl w:val="CE46113A"/>
    <w:lvl w:ilvl="0" w:tplc="FC2EF88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9E413E"/>
    <w:multiLevelType w:val="hybridMultilevel"/>
    <w:tmpl w:val="4F9096F8"/>
    <w:lvl w:ilvl="0" w:tplc="FC2EF8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233C18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0A66E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D6299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C42B95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EE535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E61B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762D0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7BA647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BB5A37"/>
    <w:multiLevelType w:val="hybridMultilevel"/>
    <w:tmpl w:val="79788FE0"/>
    <w:lvl w:ilvl="0" w:tplc="EED26F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284D3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182FA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DE40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D8232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51C57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42AC6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84AE8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26583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CC7E9F"/>
    <w:multiLevelType w:val="hybridMultilevel"/>
    <w:tmpl w:val="BA20CBF2"/>
    <w:lvl w:ilvl="0" w:tplc="FC2EF880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7966FB4"/>
    <w:multiLevelType w:val="hybridMultilevel"/>
    <w:tmpl w:val="2B1AE45A"/>
    <w:lvl w:ilvl="0" w:tplc="0EE27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3C18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0A66E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D6299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C42B95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EE535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E61B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762D0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7BA647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26934EB"/>
    <w:multiLevelType w:val="hybridMultilevel"/>
    <w:tmpl w:val="9CDC230C"/>
    <w:lvl w:ilvl="0" w:tplc="E9A0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A425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90CD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C6D2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484B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C5AE4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BDCB5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5C2C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6D4B1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6EF61B3B"/>
    <w:multiLevelType w:val="hybridMultilevel"/>
    <w:tmpl w:val="C0E23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7508168F"/>
    <w:multiLevelType w:val="hybridMultilevel"/>
    <w:tmpl w:val="52CA67B8"/>
    <w:lvl w:ilvl="0" w:tplc="56C42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8A2BB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BC86E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2C5D1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6DE1C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9427C7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CC08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E663D8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C3658A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9862CB"/>
    <w:multiLevelType w:val="hybridMultilevel"/>
    <w:tmpl w:val="981AA514"/>
    <w:lvl w:ilvl="0" w:tplc="8C982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632CF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8CC3C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DE1E4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D4AAD3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2627F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667AA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328933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6D651F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F93"/>
    <w:rsid w:val="00011D30"/>
    <w:rsid w:val="00014572"/>
    <w:rsid w:val="000314AC"/>
    <w:rsid w:val="00043A3A"/>
    <w:rsid w:val="00052B99"/>
    <w:rsid w:val="000732F1"/>
    <w:rsid w:val="000C791A"/>
    <w:rsid w:val="000D13F4"/>
    <w:rsid w:val="0013286E"/>
    <w:rsid w:val="00132EB2"/>
    <w:rsid w:val="0013316A"/>
    <w:rsid w:val="00142FF7"/>
    <w:rsid w:val="00171642"/>
    <w:rsid w:val="00171D3B"/>
    <w:rsid w:val="00172FD4"/>
    <w:rsid w:val="00196921"/>
    <w:rsid w:val="001A3589"/>
    <w:rsid w:val="001B47EB"/>
    <w:rsid w:val="001D0090"/>
    <w:rsid w:val="001F0943"/>
    <w:rsid w:val="00200740"/>
    <w:rsid w:val="00203230"/>
    <w:rsid w:val="00211011"/>
    <w:rsid w:val="00216675"/>
    <w:rsid w:val="00220F47"/>
    <w:rsid w:val="00273A1B"/>
    <w:rsid w:val="00280092"/>
    <w:rsid w:val="002903F3"/>
    <w:rsid w:val="00293B9A"/>
    <w:rsid w:val="002A419E"/>
    <w:rsid w:val="002B0147"/>
    <w:rsid w:val="002B649F"/>
    <w:rsid w:val="002C0ADD"/>
    <w:rsid w:val="002C3B3A"/>
    <w:rsid w:val="002C659D"/>
    <w:rsid w:val="002F7431"/>
    <w:rsid w:val="00302A7C"/>
    <w:rsid w:val="00312084"/>
    <w:rsid w:val="003137AD"/>
    <w:rsid w:val="003137C1"/>
    <w:rsid w:val="0031696E"/>
    <w:rsid w:val="00317F80"/>
    <w:rsid w:val="00346801"/>
    <w:rsid w:val="00377093"/>
    <w:rsid w:val="00395745"/>
    <w:rsid w:val="0039756B"/>
    <w:rsid w:val="003E0409"/>
    <w:rsid w:val="003E7167"/>
    <w:rsid w:val="003E7F93"/>
    <w:rsid w:val="00401235"/>
    <w:rsid w:val="00416411"/>
    <w:rsid w:val="00416551"/>
    <w:rsid w:val="00417E48"/>
    <w:rsid w:val="00424B6F"/>
    <w:rsid w:val="00441B40"/>
    <w:rsid w:val="00454F17"/>
    <w:rsid w:val="004577FE"/>
    <w:rsid w:val="00471E66"/>
    <w:rsid w:val="004733A3"/>
    <w:rsid w:val="004742EB"/>
    <w:rsid w:val="0048600C"/>
    <w:rsid w:val="0049638E"/>
    <w:rsid w:val="004B2754"/>
    <w:rsid w:val="004C1544"/>
    <w:rsid w:val="004D2317"/>
    <w:rsid w:val="004E70AE"/>
    <w:rsid w:val="004F44D2"/>
    <w:rsid w:val="00500A52"/>
    <w:rsid w:val="00503241"/>
    <w:rsid w:val="005228B7"/>
    <w:rsid w:val="00550908"/>
    <w:rsid w:val="00553FAE"/>
    <w:rsid w:val="0059509B"/>
    <w:rsid w:val="005B68EA"/>
    <w:rsid w:val="005E18E7"/>
    <w:rsid w:val="00606CA6"/>
    <w:rsid w:val="00614BC1"/>
    <w:rsid w:val="00615A59"/>
    <w:rsid w:val="00616A49"/>
    <w:rsid w:val="0062013A"/>
    <w:rsid w:val="00631D56"/>
    <w:rsid w:val="006352B7"/>
    <w:rsid w:val="00640F40"/>
    <w:rsid w:val="00661A32"/>
    <w:rsid w:val="00664F45"/>
    <w:rsid w:val="006C398F"/>
    <w:rsid w:val="006C39A2"/>
    <w:rsid w:val="006D5FD1"/>
    <w:rsid w:val="006F41C6"/>
    <w:rsid w:val="0070712D"/>
    <w:rsid w:val="00730202"/>
    <w:rsid w:val="00733223"/>
    <w:rsid w:val="00737444"/>
    <w:rsid w:val="00737A0A"/>
    <w:rsid w:val="00756B08"/>
    <w:rsid w:val="007865C6"/>
    <w:rsid w:val="00786868"/>
    <w:rsid w:val="007D3163"/>
    <w:rsid w:val="007D51DE"/>
    <w:rsid w:val="007E4DE2"/>
    <w:rsid w:val="00813F99"/>
    <w:rsid w:val="008263E8"/>
    <w:rsid w:val="00830E69"/>
    <w:rsid w:val="00843C74"/>
    <w:rsid w:val="008A60B9"/>
    <w:rsid w:val="008B1E7F"/>
    <w:rsid w:val="008D0EE9"/>
    <w:rsid w:val="008F1D61"/>
    <w:rsid w:val="00911628"/>
    <w:rsid w:val="00927160"/>
    <w:rsid w:val="009320AC"/>
    <w:rsid w:val="00952744"/>
    <w:rsid w:val="00993351"/>
    <w:rsid w:val="009B6CCA"/>
    <w:rsid w:val="009F300A"/>
    <w:rsid w:val="00A076E2"/>
    <w:rsid w:val="00A12868"/>
    <w:rsid w:val="00A37A59"/>
    <w:rsid w:val="00A54C79"/>
    <w:rsid w:val="00A60CDE"/>
    <w:rsid w:val="00A61552"/>
    <w:rsid w:val="00A86551"/>
    <w:rsid w:val="00A97BE1"/>
    <w:rsid w:val="00AA7E7C"/>
    <w:rsid w:val="00AB204E"/>
    <w:rsid w:val="00AB2A6F"/>
    <w:rsid w:val="00AC0016"/>
    <w:rsid w:val="00AD034D"/>
    <w:rsid w:val="00AD1126"/>
    <w:rsid w:val="00AE7232"/>
    <w:rsid w:val="00AF7A5D"/>
    <w:rsid w:val="00B06FCC"/>
    <w:rsid w:val="00B10399"/>
    <w:rsid w:val="00B10E0D"/>
    <w:rsid w:val="00B358CE"/>
    <w:rsid w:val="00B44667"/>
    <w:rsid w:val="00B47961"/>
    <w:rsid w:val="00B576A7"/>
    <w:rsid w:val="00B73DAC"/>
    <w:rsid w:val="00B8156D"/>
    <w:rsid w:val="00B900A3"/>
    <w:rsid w:val="00B94F9D"/>
    <w:rsid w:val="00BA1C48"/>
    <w:rsid w:val="00BA437F"/>
    <w:rsid w:val="00BB15F8"/>
    <w:rsid w:val="00BE5B97"/>
    <w:rsid w:val="00BE744B"/>
    <w:rsid w:val="00C0526A"/>
    <w:rsid w:val="00C164EC"/>
    <w:rsid w:val="00C34F33"/>
    <w:rsid w:val="00C438F5"/>
    <w:rsid w:val="00C6776D"/>
    <w:rsid w:val="00C7633C"/>
    <w:rsid w:val="00C80F02"/>
    <w:rsid w:val="00CA7957"/>
    <w:rsid w:val="00CB717E"/>
    <w:rsid w:val="00CD43B6"/>
    <w:rsid w:val="00D05080"/>
    <w:rsid w:val="00D341AA"/>
    <w:rsid w:val="00D66F36"/>
    <w:rsid w:val="00D83201"/>
    <w:rsid w:val="00DA47B0"/>
    <w:rsid w:val="00DB09C4"/>
    <w:rsid w:val="00DB4D83"/>
    <w:rsid w:val="00DF257A"/>
    <w:rsid w:val="00E045D9"/>
    <w:rsid w:val="00E05111"/>
    <w:rsid w:val="00E32D2E"/>
    <w:rsid w:val="00E37CC1"/>
    <w:rsid w:val="00E41385"/>
    <w:rsid w:val="00E52504"/>
    <w:rsid w:val="00E570D7"/>
    <w:rsid w:val="00E63311"/>
    <w:rsid w:val="00EA4EEB"/>
    <w:rsid w:val="00EB2153"/>
    <w:rsid w:val="00EB36FC"/>
    <w:rsid w:val="00ED748E"/>
    <w:rsid w:val="00EE4F12"/>
    <w:rsid w:val="00EE7BA0"/>
    <w:rsid w:val="00EF2680"/>
    <w:rsid w:val="00F028DB"/>
    <w:rsid w:val="00F150E9"/>
    <w:rsid w:val="00F35D25"/>
    <w:rsid w:val="00F447A3"/>
    <w:rsid w:val="00F57916"/>
    <w:rsid w:val="00F6383D"/>
    <w:rsid w:val="00F63A4D"/>
    <w:rsid w:val="00F707A0"/>
    <w:rsid w:val="00F76DCD"/>
    <w:rsid w:val="00F9140D"/>
    <w:rsid w:val="00FA4ED2"/>
    <w:rsid w:val="00FA6902"/>
    <w:rsid w:val="00FB1106"/>
    <w:rsid w:val="00FB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60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93"/>
    <w:pPr>
      <w:ind w:left="720"/>
    </w:pPr>
  </w:style>
  <w:style w:type="table" w:styleId="TableGrid">
    <w:name w:val="Table Grid"/>
    <w:basedOn w:val="TableNormal"/>
    <w:uiPriority w:val="99"/>
    <w:rsid w:val="003E7F9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14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147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56B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B08"/>
  </w:style>
  <w:style w:type="paragraph" w:styleId="Footer">
    <w:name w:val="footer"/>
    <w:basedOn w:val="Normal"/>
    <w:link w:val="FooterChar"/>
    <w:uiPriority w:val="99"/>
    <w:rsid w:val="00756B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95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00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1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3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4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98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01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06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07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8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96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397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03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405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09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2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6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9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99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02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20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581</Words>
  <Characters>3315</Characters>
  <Application>Microsoft Office Outlook</Application>
  <DocSecurity>0</DocSecurity>
  <Lines>0</Lines>
  <Paragraphs>0</Paragraphs>
  <ScaleCrop>false</ScaleCrop>
  <Company>ВятГГУ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Natalia Stepanova</dc:creator>
  <cp:keywords/>
  <dc:description/>
  <cp:lastModifiedBy>usr11924</cp:lastModifiedBy>
  <cp:revision>2</cp:revision>
  <cp:lastPrinted>2018-10-26T11:22:00Z</cp:lastPrinted>
  <dcterms:created xsi:type="dcterms:W3CDTF">2018-11-13T08:43:00Z</dcterms:created>
  <dcterms:modified xsi:type="dcterms:W3CDTF">2018-11-13T08:43:00Z</dcterms:modified>
</cp:coreProperties>
</file>